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A0" w:rsidRDefault="00191AA0" w:rsidP="00191AA0">
      <w:pPr>
        <w:ind w:left="5040" w:firstLine="300"/>
        <w:rPr>
          <w:szCs w:val="24"/>
          <w:lang w:val="en-US"/>
        </w:rPr>
      </w:pPr>
      <w:proofErr w:type="spellStart"/>
      <w:r>
        <w:rPr>
          <w:szCs w:val="24"/>
          <w:lang w:val="en-US"/>
        </w:rPr>
        <w:t>Gyventojų</w:t>
      </w:r>
      <w:proofErr w:type="spellEnd"/>
      <w:r>
        <w:rPr>
          <w:szCs w:val="24"/>
          <w:lang w:val="en-US"/>
        </w:rPr>
        <w:t xml:space="preserve">, </w:t>
      </w:r>
      <w:proofErr w:type="spellStart"/>
      <w:r>
        <w:rPr>
          <w:szCs w:val="24"/>
          <w:lang w:val="en-US"/>
        </w:rPr>
        <w:t>besiverčiančių</w:t>
      </w:r>
      <w:proofErr w:type="spellEnd"/>
    </w:p>
    <w:p w:rsidR="00191AA0" w:rsidRDefault="00191AA0" w:rsidP="00191AA0">
      <w:pPr>
        <w:ind w:left="5040" w:firstLine="300"/>
        <w:rPr>
          <w:szCs w:val="24"/>
          <w:lang w:val="en-US"/>
        </w:rPr>
      </w:pPr>
      <w:proofErr w:type="spellStart"/>
      <w:proofErr w:type="gramStart"/>
      <w:r>
        <w:rPr>
          <w:szCs w:val="24"/>
          <w:lang w:val="en-US"/>
        </w:rPr>
        <w:t>individualia</w:t>
      </w:r>
      <w:proofErr w:type="spellEnd"/>
      <w:proofErr w:type="gram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veikla</w:t>
      </w:r>
      <w:proofErr w:type="spellEnd"/>
      <w:r>
        <w:rPr>
          <w:szCs w:val="24"/>
          <w:lang w:val="en-US"/>
        </w:rPr>
        <w:t xml:space="preserve"> (</w:t>
      </w:r>
      <w:proofErr w:type="spellStart"/>
      <w:r>
        <w:rPr>
          <w:szCs w:val="24"/>
          <w:lang w:val="en-US"/>
        </w:rPr>
        <w:t>išskyrus</w:t>
      </w:r>
      <w:proofErr w:type="spellEnd"/>
      <w:r>
        <w:rPr>
          <w:szCs w:val="24"/>
          <w:lang w:val="en-US"/>
        </w:rPr>
        <w:t xml:space="preserve"> </w:t>
      </w:r>
    </w:p>
    <w:p w:rsidR="00191AA0" w:rsidRDefault="00191AA0" w:rsidP="00191AA0">
      <w:pPr>
        <w:ind w:left="5040" w:firstLine="300"/>
        <w:rPr>
          <w:szCs w:val="24"/>
          <w:lang w:val="en-US"/>
        </w:rPr>
      </w:pPr>
      <w:proofErr w:type="spellStart"/>
      <w:proofErr w:type="gramStart"/>
      <w:r>
        <w:rPr>
          <w:szCs w:val="24"/>
          <w:lang w:val="en-US"/>
        </w:rPr>
        <w:t>gyventojus</w:t>
      </w:r>
      <w:proofErr w:type="spellEnd"/>
      <w:proofErr w:type="gramEnd"/>
      <w:r>
        <w:rPr>
          <w:szCs w:val="24"/>
          <w:lang w:val="en-US"/>
        </w:rPr>
        <w:t xml:space="preserve">, </w:t>
      </w:r>
      <w:proofErr w:type="spellStart"/>
      <w:r>
        <w:rPr>
          <w:szCs w:val="24"/>
          <w:lang w:val="en-US"/>
        </w:rPr>
        <w:t>įsigijusius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verslo</w:t>
      </w:r>
      <w:proofErr w:type="spellEnd"/>
    </w:p>
    <w:p w:rsidR="00191AA0" w:rsidRDefault="00191AA0" w:rsidP="00191AA0">
      <w:pPr>
        <w:ind w:left="5040" w:firstLine="300"/>
        <w:rPr>
          <w:szCs w:val="24"/>
          <w:lang w:val="en-US"/>
        </w:rPr>
      </w:pPr>
      <w:proofErr w:type="spellStart"/>
      <w:proofErr w:type="gramStart"/>
      <w:r>
        <w:rPr>
          <w:szCs w:val="24"/>
          <w:lang w:val="en-US"/>
        </w:rPr>
        <w:t>liudijimus</w:t>
      </w:r>
      <w:proofErr w:type="spellEnd"/>
      <w:proofErr w:type="gramEnd"/>
      <w:r>
        <w:rPr>
          <w:szCs w:val="24"/>
          <w:lang w:val="en-US"/>
        </w:rPr>
        <w:t xml:space="preserve">), </w:t>
      </w:r>
      <w:proofErr w:type="spellStart"/>
      <w:r>
        <w:rPr>
          <w:szCs w:val="24"/>
          <w:lang w:val="en-US"/>
        </w:rPr>
        <w:t>buhalterinės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apskaitos</w:t>
      </w:r>
      <w:proofErr w:type="spellEnd"/>
      <w:r>
        <w:rPr>
          <w:szCs w:val="24"/>
          <w:lang w:val="en-US"/>
        </w:rPr>
        <w:t xml:space="preserve"> </w:t>
      </w:r>
    </w:p>
    <w:p w:rsidR="00191AA0" w:rsidRDefault="00191AA0" w:rsidP="00191AA0">
      <w:pPr>
        <w:ind w:left="4320" w:firstLine="1020"/>
        <w:rPr>
          <w:szCs w:val="24"/>
        </w:rPr>
      </w:pPr>
      <w:proofErr w:type="spellStart"/>
      <w:proofErr w:type="gramStart"/>
      <w:r>
        <w:rPr>
          <w:szCs w:val="24"/>
          <w:lang w:val="en-US"/>
        </w:rPr>
        <w:t>taisyklių</w:t>
      </w:r>
      <w:proofErr w:type="spellEnd"/>
      <w:proofErr w:type="gramEnd"/>
      <w:r>
        <w:rPr>
          <w:szCs w:val="24"/>
        </w:rPr>
        <w:t xml:space="preserve"> </w:t>
      </w:r>
    </w:p>
    <w:p w:rsidR="00191AA0" w:rsidRDefault="00191AA0" w:rsidP="00191AA0">
      <w:pPr>
        <w:ind w:left="4320" w:firstLine="1020"/>
        <w:rPr>
          <w:szCs w:val="24"/>
        </w:rPr>
      </w:pPr>
      <w:r>
        <w:rPr>
          <w:szCs w:val="24"/>
        </w:rPr>
        <w:t>priedas</w:t>
      </w:r>
    </w:p>
    <w:p w:rsidR="00191AA0" w:rsidRDefault="00191AA0" w:rsidP="00191AA0">
      <w:pPr>
        <w:rPr>
          <w:szCs w:val="24"/>
        </w:rPr>
      </w:pPr>
    </w:p>
    <w:p w:rsidR="00191AA0" w:rsidRDefault="00191AA0" w:rsidP="00191AA0">
      <w:pPr>
        <w:jc w:val="center"/>
        <w:rPr>
          <w:szCs w:val="24"/>
        </w:rPr>
      </w:pPr>
      <w:r>
        <w:rPr>
          <w:szCs w:val="24"/>
        </w:rPr>
        <w:t>(</w:t>
      </w:r>
      <w:r>
        <w:rPr>
          <w:szCs w:val="24"/>
          <w:lang w:eastAsia="lt-LT"/>
        </w:rPr>
        <w:t xml:space="preserve">Gyventojo individualios veiklos pajamų ir išlaidų apskaitos žurnalo </w:t>
      </w:r>
      <w:r>
        <w:rPr>
          <w:szCs w:val="24"/>
        </w:rPr>
        <w:t>pavyzdys)</w:t>
      </w:r>
    </w:p>
    <w:p w:rsidR="00191AA0" w:rsidRDefault="00191AA0" w:rsidP="00191AA0">
      <w:pPr>
        <w:rPr>
          <w:szCs w:val="24"/>
        </w:rPr>
      </w:pPr>
    </w:p>
    <w:p w:rsidR="00191AA0" w:rsidRDefault="00191AA0" w:rsidP="00191AA0">
      <w:pPr>
        <w:jc w:val="center"/>
        <w:rPr>
          <w:b/>
          <w:caps/>
          <w:szCs w:val="24"/>
          <w:lang w:eastAsia="lt-LT"/>
        </w:rPr>
      </w:pPr>
      <w:r>
        <w:rPr>
          <w:b/>
          <w:caps/>
          <w:szCs w:val="24"/>
          <w:lang w:eastAsia="lt-LT"/>
        </w:rPr>
        <w:t>Gyventojo individualios veiklos pajamų ir išlaidų apskaitos žurnalas</w:t>
      </w:r>
    </w:p>
    <w:p w:rsidR="00191AA0" w:rsidRDefault="00191AA0" w:rsidP="00191AA0">
      <w:pPr>
        <w:jc w:val="center"/>
        <w:rPr>
          <w:caps/>
          <w:szCs w:val="24"/>
        </w:rPr>
      </w:pPr>
    </w:p>
    <w:p w:rsidR="00191AA0" w:rsidRDefault="00191AA0" w:rsidP="00191AA0">
      <w:pPr>
        <w:jc w:val="center"/>
        <w:rPr>
          <w:caps/>
          <w:szCs w:val="24"/>
        </w:rPr>
      </w:pPr>
    </w:p>
    <w:p w:rsidR="00191AA0" w:rsidRDefault="00191AA0" w:rsidP="00191AA0">
      <w:pPr>
        <w:jc w:val="center"/>
        <w:rPr>
          <w:caps/>
          <w:szCs w:val="24"/>
        </w:rPr>
      </w:pPr>
    </w:p>
    <w:p w:rsidR="00191AA0" w:rsidRDefault="00191AA0" w:rsidP="00191AA0">
      <w:pPr>
        <w:rPr>
          <w:szCs w:val="24"/>
        </w:rPr>
      </w:pPr>
      <w:r>
        <w:rPr>
          <w:szCs w:val="24"/>
        </w:rPr>
        <w:t>_________________________________________________________________________</w:t>
      </w:r>
    </w:p>
    <w:p w:rsidR="00191AA0" w:rsidRDefault="00191AA0" w:rsidP="00191AA0">
      <w:pPr>
        <w:jc w:val="center"/>
        <w:rPr>
          <w:sz w:val="22"/>
          <w:szCs w:val="22"/>
        </w:rPr>
      </w:pPr>
      <w:r>
        <w:rPr>
          <w:sz w:val="22"/>
          <w:szCs w:val="22"/>
        </w:rPr>
        <w:t>(gyventojo vardas, pavardė, asmens kodas)</w:t>
      </w:r>
    </w:p>
    <w:p w:rsidR="00191AA0" w:rsidRDefault="00191AA0" w:rsidP="00191AA0">
      <w:pPr>
        <w:rPr>
          <w:sz w:val="22"/>
          <w:szCs w:val="22"/>
        </w:rPr>
      </w:pPr>
    </w:p>
    <w:p w:rsidR="00191AA0" w:rsidRDefault="00191AA0" w:rsidP="00191AA0">
      <w:pPr>
        <w:rPr>
          <w:szCs w:val="24"/>
        </w:rPr>
      </w:pPr>
      <w:r>
        <w:rPr>
          <w:szCs w:val="24"/>
        </w:rPr>
        <w:t>_________________________________________________________________________</w:t>
      </w:r>
    </w:p>
    <w:p w:rsidR="00191AA0" w:rsidRDefault="00191AA0" w:rsidP="00191AA0">
      <w:pPr>
        <w:jc w:val="center"/>
        <w:rPr>
          <w:sz w:val="22"/>
          <w:szCs w:val="22"/>
        </w:rPr>
      </w:pPr>
      <w:r>
        <w:rPr>
          <w:sz w:val="22"/>
          <w:szCs w:val="22"/>
        </w:rPr>
        <w:t>(gyvenamoji vieta)</w:t>
      </w:r>
    </w:p>
    <w:p w:rsidR="00191AA0" w:rsidRDefault="00191AA0" w:rsidP="00191AA0">
      <w:pPr>
        <w:jc w:val="center"/>
        <w:rPr>
          <w:sz w:val="22"/>
          <w:szCs w:val="22"/>
        </w:rPr>
      </w:pPr>
    </w:p>
    <w:p w:rsidR="00191AA0" w:rsidRDefault="00191AA0" w:rsidP="00191AA0">
      <w:pPr>
        <w:rPr>
          <w:szCs w:val="24"/>
        </w:rPr>
      </w:pPr>
      <w:r>
        <w:rPr>
          <w:szCs w:val="24"/>
        </w:rPr>
        <w:t>_________________________________________________________________________</w:t>
      </w:r>
    </w:p>
    <w:p w:rsidR="00191AA0" w:rsidRDefault="00191AA0" w:rsidP="00191AA0">
      <w:pPr>
        <w:jc w:val="center"/>
        <w:rPr>
          <w:sz w:val="22"/>
          <w:szCs w:val="22"/>
        </w:rPr>
      </w:pPr>
      <w:r>
        <w:rPr>
          <w:sz w:val="22"/>
          <w:szCs w:val="22"/>
        </w:rPr>
        <w:t>(veiklos pavadinimas)</w:t>
      </w:r>
    </w:p>
    <w:p w:rsidR="001768D9" w:rsidRDefault="001768D9"/>
    <w:p w:rsidR="00191AA0" w:rsidRDefault="00191AA0"/>
    <w:p w:rsidR="00191AA0" w:rsidRDefault="00191AA0"/>
    <w:p w:rsidR="00191AA0" w:rsidRDefault="00191A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992"/>
        <w:gridCol w:w="1430"/>
        <w:gridCol w:w="1256"/>
        <w:gridCol w:w="1134"/>
        <w:gridCol w:w="1257"/>
        <w:gridCol w:w="1071"/>
        <w:gridCol w:w="1071"/>
      </w:tblGrid>
      <w:tr w:rsidR="00191AA0" w:rsidTr="00114AB9">
        <w:tc>
          <w:tcPr>
            <w:tcW w:w="959" w:type="dxa"/>
            <w:tcBorders>
              <w:bottom w:val="nil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Eilės numeris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Data</w:t>
            </w:r>
          </w:p>
        </w:tc>
        <w:tc>
          <w:tcPr>
            <w:tcW w:w="1328" w:type="dxa"/>
            <w:tcBorders>
              <w:bottom w:val="nil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Dokumento data, pavadinimas ir numeris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Operacijos turinys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Pajamų suma (eurais)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191AA0" w:rsidRDefault="00191AA0" w:rsidP="00114A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Išlaidos ir (arba) leidžiami atskaitymai, susiję su individualios veiklos pajamų gavimu arba uždirbimu</w:t>
            </w:r>
          </w:p>
        </w:tc>
      </w:tr>
      <w:tr w:rsidR="00191AA0" w:rsidTr="00114AB9"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Prekių, medžiagų, žaliavų, detalių įsigijimo</w:t>
            </w:r>
          </w:p>
        </w:tc>
        <w:tc>
          <w:tcPr>
            <w:tcW w:w="1071" w:type="dxa"/>
            <w:shd w:val="clear" w:color="auto" w:fill="auto"/>
          </w:tcPr>
          <w:p w:rsidR="00191AA0" w:rsidRDefault="00191AA0" w:rsidP="00114AB9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</w:tcPr>
          <w:p w:rsidR="00191AA0" w:rsidRDefault="00191AA0" w:rsidP="00114AB9">
            <w:pPr>
              <w:rPr>
                <w:sz w:val="22"/>
                <w:szCs w:val="22"/>
              </w:rPr>
            </w:pPr>
          </w:p>
        </w:tc>
      </w:tr>
      <w:tr w:rsidR="00191AA0" w:rsidTr="00114AB9"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57" w:type="dxa"/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71" w:type="dxa"/>
            <w:shd w:val="clear" w:color="auto" w:fill="auto"/>
          </w:tcPr>
          <w:p w:rsidR="00191AA0" w:rsidRDefault="00191AA0" w:rsidP="00114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191AA0" w:rsidRDefault="00191AA0">
      <w:bookmarkStart w:id="0" w:name="_GoBack"/>
      <w:bookmarkEnd w:id="0"/>
    </w:p>
    <w:sectPr w:rsidR="00191AA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AA0"/>
    <w:rsid w:val="001768D9"/>
    <w:rsid w:val="0019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91A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91A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Žutautas</dc:creator>
  <cp:keywords/>
  <dc:description/>
  <cp:lastModifiedBy>Nerijus Žutautas</cp:lastModifiedBy>
  <cp:revision>1</cp:revision>
  <dcterms:created xsi:type="dcterms:W3CDTF">2015-09-16T07:52:00Z</dcterms:created>
  <dcterms:modified xsi:type="dcterms:W3CDTF">2015-09-16T07:54:00Z</dcterms:modified>
</cp:coreProperties>
</file>